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EBEB" w14:textId="77777777" w:rsidR="00CF4F2C" w:rsidRPr="00CF4F2C" w:rsidRDefault="00CF4F2C" w:rsidP="00CF4F2C">
      <w:pPr>
        <w:shd w:val="clear" w:color="auto" w:fill="FFFFFF"/>
        <w:spacing w:before="105" w:after="255" w:line="240" w:lineRule="auto"/>
        <w:outlineLvl w:val="1"/>
        <w:rPr>
          <w:rFonts w:ascii="Century Gothic" w:eastAsia="Times New Roman" w:hAnsi="Century Gothic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 w:rsidRPr="00CF4F2C">
        <w:rPr>
          <w:rFonts w:ascii="Century Gothic" w:eastAsia="Times New Roman" w:hAnsi="Century Gothic" w:cs="Arial"/>
          <w:b/>
          <w:bCs/>
          <w:caps/>
          <w:color w:val="010101"/>
          <w:spacing w:val="45"/>
          <w:sz w:val="29"/>
          <w:szCs w:val="29"/>
          <w:lang w:eastAsia="en-GB"/>
        </w:rPr>
        <w:t>SEED JAR SUPPLIES:</w:t>
      </w:r>
    </w:p>
    <w:p w14:paraId="49AF7E39" w14:textId="77777777" w:rsidR="00CF4F2C" w:rsidRPr="00CF4F2C" w:rsidRDefault="00CF4F2C" w:rsidP="00CF4F2C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Paper Towels</w:t>
      </w:r>
    </w:p>
    <w:p w14:paraId="6C8A2141" w14:textId="77777777" w:rsidR="00CF4F2C" w:rsidRPr="00CF4F2C" w:rsidRDefault="00CF4F2C" w:rsidP="00CF4F2C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Water</w:t>
      </w:r>
    </w:p>
    <w:p w14:paraId="0A2A9E92" w14:textId="6BECA3D8" w:rsidR="00CF4F2C" w:rsidRPr="00CF4F2C" w:rsidRDefault="00CF4F2C" w:rsidP="00CF4F2C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 xml:space="preserve">Seeds (Pea and bean seeds grow </w:t>
      </w:r>
      <w:proofErr w:type="gramStart"/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quickly</w:t>
      </w:r>
      <w:r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,</w:t>
      </w:r>
      <w:proofErr w:type="gramEnd"/>
      <w:r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 xml:space="preserve"> tomato seeds are easy as they are in the home now).</w:t>
      </w:r>
    </w:p>
    <w:p w14:paraId="20120681" w14:textId="77777777" w:rsidR="00CF4F2C" w:rsidRPr="00CF4F2C" w:rsidRDefault="00CF4F2C" w:rsidP="00CF4F2C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Large jar</w:t>
      </w:r>
    </w:p>
    <w:p w14:paraId="3263E106" w14:textId="77777777" w:rsidR="00CF4F2C" w:rsidRPr="00CF4F2C" w:rsidRDefault="00CF4F2C" w:rsidP="00CF4F2C">
      <w:pPr>
        <w:shd w:val="clear" w:color="auto" w:fill="FFFFFF"/>
        <w:spacing w:before="105" w:after="255" w:line="240" w:lineRule="auto"/>
        <w:outlineLvl w:val="1"/>
        <w:rPr>
          <w:rFonts w:ascii="Century Gothic" w:eastAsia="Times New Roman" w:hAnsi="Century Gothic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 w:rsidRPr="00CF4F2C">
        <w:rPr>
          <w:rFonts w:ascii="Century Gothic" w:eastAsia="Times New Roman" w:hAnsi="Century Gothic" w:cs="Arial"/>
          <w:b/>
          <w:bCs/>
          <w:caps/>
          <w:color w:val="000000"/>
          <w:spacing w:val="45"/>
          <w:sz w:val="29"/>
          <w:szCs w:val="29"/>
          <w:lang w:eastAsia="en-GB"/>
        </w:rPr>
        <w:t>HOW TO SET UP YOUR SEED EXPERIMENT:</w:t>
      </w:r>
    </w:p>
    <w:p w14:paraId="21D66B60" w14:textId="77777777" w:rsidR="00CF4F2C" w:rsidRPr="00CF4F2C" w:rsidRDefault="00CF4F2C" w:rsidP="00CF4F2C">
      <w:pPr>
        <w:shd w:val="clear" w:color="auto" w:fill="FFFFFF"/>
        <w:spacing w:before="75" w:after="555" w:line="240" w:lineRule="auto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STEP 1:  Fill the jar with paper towels.  Kids can fold them and push them down into the jar. This is also great work for little hands.</w:t>
      </w:r>
    </w:p>
    <w:p w14:paraId="39E20C21" w14:textId="77777777" w:rsidR="00CF4F2C" w:rsidRPr="00CF4F2C" w:rsidRDefault="00CF4F2C" w:rsidP="00CF4F2C">
      <w:pPr>
        <w:shd w:val="clear" w:color="auto" w:fill="FFFFFF"/>
        <w:spacing w:before="75" w:after="555" w:line="240" w:lineRule="auto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STEP 2:  Gently water your seed jar to wet the paper towels.  DO NOT FLOOD IT!</w:t>
      </w:r>
    </w:p>
    <w:p w14:paraId="2FF8280E" w14:textId="77777777" w:rsidR="00CF4F2C" w:rsidRPr="00CF4F2C" w:rsidRDefault="00CF4F2C" w:rsidP="00CF4F2C">
      <w:pPr>
        <w:shd w:val="clear" w:color="auto" w:fill="FFFFFF"/>
        <w:spacing w:before="75" w:after="555" w:line="240" w:lineRule="auto"/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</w:pPr>
      <w:r w:rsidRPr="00CF4F2C">
        <w:rPr>
          <w:rFonts w:ascii="Century Gothic" w:eastAsia="Times New Roman" w:hAnsi="Century Gothic" w:cs="Arial"/>
          <w:color w:val="010101"/>
          <w:spacing w:val="8"/>
          <w:sz w:val="24"/>
          <w:szCs w:val="24"/>
          <w:lang w:eastAsia="en-GB"/>
        </w:rPr>
        <w:t>STEP 3:  Carefully push seeds down into the paper towels around the edge of the jar so they can still be seen. Make sure they are firmly held in place.</w:t>
      </w:r>
    </w:p>
    <w:p w14:paraId="5E25614C" w14:textId="0667ECDD" w:rsidR="003324F2" w:rsidRPr="00CF4F2C" w:rsidRDefault="00CF4F2C">
      <w:pPr>
        <w:rPr>
          <w:rFonts w:ascii="Century Gothic" w:hAnsi="Century Gothic"/>
        </w:rPr>
      </w:pPr>
      <w:r>
        <w:rPr>
          <w:rFonts w:ascii="Century Gothic" w:hAnsi="Century Gothic"/>
        </w:rPr>
        <w:t>Finished, now just wait……and wait…..and wait……this will take a while but if you leave the jar in a warm place in 7 – 10 days the seeds should start to grow.</w:t>
      </w:r>
      <w:bookmarkStart w:id="0" w:name="_GoBack"/>
      <w:bookmarkEnd w:id="0"/>
    </w:p>
    <w:sectPr w:rsidR="003324F2" w:rsidRPr="00CF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444C4"/>
    <w:multiLevelType w:val="multilevel"/>
    <w:tmpl w:val="8F8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C"/>
    <w:rsid w:val="004C69BB"/>
    <w:rsid w:val="00753A72"/>
    <w:rsid w:val="00962C4E"/>
    <w:rsid w:val="00BE03B8"/>
    <w:rsid w:val="00CF4F2C"/>
    <w:rsid w:val="00D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2EEF"/>
  <w15:chartTrackingRefBased/>
  <w15:docId w15:val="{FFF42AB6-4F43-489B-9372-2DFACAE1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F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1</cp:revision>
  <dcterms:created xsi:type="dcterms:W3CDTF">2020-03-14T15:49:00Z</dcterms:created>
  <dcterms:modified xsi:type="dcterms:W3CDTF">2020-03-14T15:51:00Z</dcterms:modified>
</cp:coreProperties>
</file>