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299B" w14:textId="3AFF63C0" w:rsidR="008F431E" w:rsidRPr="00052A84" w:rsidRDefault="008F431E" w:rsidP="008F431E">
      <w:pPr>
        <w:rPr>
          <w:b/>
          <w:bCs/>
          <w:sz w:val="28"/>
          <w:szCs w:val="28"/>
        </w:rPr>
      </w:pPr>
      <w:bookmarkStart w:id="0" w:name="_Hlk35710716"/>
      <w:r w:rsidRPr="00052A84">
        <w:rPr>
          <w:b/>
          <w:bCs/>
          <w:sz w:val="28"/>
          <w:szCs w:val="28"/>
        </w:rPr>
        <w:t>PROGRAMMAZIONE DEL PERIODO DAL 5 MARZO A</w:t>
      </w:r>
      <w:r w:rsidR="00170FEA">
        <w:rPr>
          <w:b/>
          <w:bCs/>
          <w:sz w:val="28"/>
          <w:szCs w:val="28"/>
        </w:rPr>
        <w:t>LLA FINE DI</w:t>
      </w:r>
      <w:r w:rsidRPr="00052A84">
        <w:rPr>
          <w:b/>
          <w:bCs/>
          <w:sz w:val="28"/>
          <w:szCs w:val="28"/>
        </w:rPr>
        <w:t xml:space="preserve"> APRILE</w:t>
      </w:r>
    </w:p>
    <w:p w14:paraId="3435024A" w14:textId="77777777" w:rsidR="008F431E" w:rsidRDefault="008F431E" w:rsidP="008F431E">
      <w:r>
        <w:t>In occasione della sospensione delle lezioni a causa dell’epidemia del Corona-virus 19 viene rielaborata la programmazione per questo periodo. Nel caso di un prolungamento verrà aggiornata.</w:t>
      </w:r>
    </w:p>
    <w:p w14:paraId="70A5A8B2" w14:textId="77777777" w:rsidR="008F431E" w:rsidRPr="000D0D63" w:rsidRDefault="008F431E" w:rsidP="008F431E">
      <w:pPr>
        <w:rPr>
          <w:b/>
          <w:bCs/>
          <w:sz w:val="28"/>
          <w:szCs w:val="28"/>
        </w:rPr>
      </w:pPr>
      <w:r w:rsidRPr="000D0D63">
        <w:rPr>
          <w:b/>
          <w:bCs/>
          <w:sz w:val="28"/>
          <w:szCs w:val="28"/>
        </w:rPr>
        <w:t>CONDOTTA</w:t>
      </w:r>
    </w:p>
    <w:p w14:paraId="1E45B060" w14:textId="01DD7C4B" w:rsidR="008F431E" w:rsidRDefault="008F431E" w:rsidP="008F431E">
      <w:r>
        <w:t>Si manda una lettera agli alunni tranquillizzandoli e rassicurandoli sul proseguimento delle lezioni a distanza che avranno valore di scuola a tutti gli effetti anche se attraverso strumenti digitali.</w:t>
      </w:r>
    </w:p>
    <w:p w14:paraId="28F5F741" w14:textId="054471DF" w:rsidR="00170FEA" w:rsidRDefault="00170FEA" w:rsidP="008F431E">
      <w:r>
        <w:t>Si manda una lettera ai genitori dando delle indicazioni riguardo alle migliori strategie didattiche e metodologiche per aiutare i propri figli a studiare e a lavorare anche autonomamente a casa.</w:t>
      </w:r>
    </w:p>
    <w:p w14:paraId="728C0227" w14:textId="7C3682D6" w:rsidR="008F431E" w:rsidRDefault="008F431E" w:rsidP="008F431E">
      <w:r>
        <w:t xml:space="preserve">Si faranno raccomandazioni, </w:t>
      </w:r>
      <w:r w:rsidR="00170FEA">
        <w:t>di giorno in giorno</w:t>
      </w:r>
      <w:r>
        <w:t>, su strategie di studio, di impegno, di precisione e di cura del materiale prodotto in queste settimane.</w:t>
      </w:r>
    </w:p>
    <w:p w14:paraId="52464F64" w14:textId="2DD118AF" w:rsidR="00170FEA" w:rsidRDefault="00170FEA" w:rsidP="008F431E">
      <w:r>
        <w:t>Si invieranno lezioni con strumenti digitali per l’introduzione di nuovi argomenti o per il rafforzamento di conoscenze.</w:t>
      </w:r>
    </w:p>
    <w:p w14:paraId="62601BC7" w14:textId="3501681A" w:rsidR="00170FEA" w:rsidRDefault="00170FEA" w:rsidP="008F431E">
      <w:r>
        <w:t>Si verificheranno giornalmente i compiti prodotti e inviati via e-mail dai genitori.</w:t>
      </w:r>
    </w:p>
    <w:p w14:paraId="120379BA" w14:textId="03E1A0AB" w:rsidR="00170FEA" w:rsidRDefault="00170FEA" w:rsidP="008F431E">
      <w:r>
        <w:t>Si aiuteranno anche per via telefonica i bambini o i genitori in difficoltà.</w:t>
      </w:r>
    </w:p>
    <w:p w14:paraId="003B839D" w14:textId="3614B868" w:rsidR="008F431E" w:rsidRDefault="008F431E" w:rsidP="008F431E">
      <w:r>
        <w:t xml:space="preserve">Si faranno degli incontri </w:t>
      </w:r>
      <w:r w:rsidR="00170FEA">
        <w:t>in video conferenza</w:t>
      </w:r>
      <w:r>
        <w:t xml:space="preserve"> con gli alunni e i genitori per mantenere vivi i rapporti umani</w:t>
      </w:r>
      <w:r w:rsidR="00170FEA">
        <w:t>.</w:t>
      </w:r>
    </w:p>
    <w:bookmarkEnd w:id="0"/>
    <w:p w14:paraId="0634D1D1" w14:textId="77777777" w:rsidR="008F431E" w:rsidRPr="00052A84" w:rsidRDefault="008F431E" w:rsidP="008F431E">
      <w:pPr>
        <w:rPr>
          <w:b/>
          <w:bCs/>
          <w:sz w:val="28"/>
          <w:szCs w:val="28"/>
        </w:rPr>
      </w:pPr>
      <w:r w:rsidRPr="00052A84">
        <w:rPr>
          <w:b/>
          <w:bCs/>
          <w:sz w:val="28"/>
          <w:szCs w:val="28"/>
        </w:rPr>
        <w:t>ITALIANO</w:t>
      </w:r>
    </w:p>
    <w:p w14:paraId="3361DFBF" w14:textId="77777777" w:rsidR="008F431E" w:rsidRPr="009F3636" w:rsidRDefault="008F431E" w:rsidP="008F431E">
      <w:pPr>
        <w:rPr>
          <w:sz w:val="28"/>
          <w:szCs w:val="28"/>
        </w:rPr>
      </w:pPr>
      <w:r w:rsidRPr="009F3636">
        <w:rPr>
          <w:sz w:val="28"/>
          <w:szCs w:val="28"/>
        </w:rPr>
        <w:t>Lettura</w:t>
      </w:r>
    </w:p>
    <w:p w14:paraId="4CD179AA" w14:textId="77777777" w:rsidR="008F431E" w:rsidRDefault="008F431E" w:rsidP="008F431E">
      <w:r>
        <w:t xml:space="preserve">Si proseguirà con </w:t>
      </w:r>
      <w:r w:rsidRPr="009F3636">
        <w:rPr>
          <w:b/>
          <w:bCs/>
        </w:rPr>
        <w:t>la lettura del Piccolo Principe</w:t>
      </w:r>
      <w:r>
        <w:t xml:space="preserve"> appena iniziata in classe. Verranno inviati degli audio con la voce della maestra. Saranno proposte delle domande sul contenuto, a scelta multipla, e su significati lessicali …  per rafforzare la comprensione del testo.</w:t>
      </w:r>
    </w:p>
    <w:p w14:paraId="1B354929" w14:textId="22491C09" w:rsidR="008F431E" w:rsidRDefault="008F431E" w:rsidP="008F431E">
      <w:r>
        <w:t>Saranno proposti</w:t>
      </w:r>
      <w:r w:rsidR="00701704">
        <w:t>,</w:t>
      </w:r>
      <w:r>
        <w:t xml:space="preserve">  dal </w:t>
      </w:r>
      <w:r w:rsidRPr="009F3636">
        <w:rPr>
          <w:b/>
          <w:bCs/>
        </w:rPr>
        <w:t>libro di Lettura</w:t>
      </w:r>
      <w:r>
        <w:t xml:space="preserve">, brani di vario genere, dove individuare :                                                      </w:t>
      </w:r>
      <w:r w:rsidR="00701704">
        <w:t xml:space="preserve">- </w:t>
      </w:r>
      <w:r>
        <w:t xml:space="preserve">i  personaggi, le loro caratteristiche, le azioni compiute, i pensieri, le emozioni, le riflessioni;                              </w:t>
      </w:r>
      <w:r w:rsidR="00701704">
        <w:t xml:space="preserve">- </w:t>
      </w:r>
      <w:r>
        <w:t xml:space="preserve">le sequenze, le cause e  le conseguenze ;                                                                                                                       </w:t>
      </w:r>
      <w:r w:rsidR="00701704">
        <w:t xml:space="preserve">- </w:t>
      </w:r>
      <w:r>
        <w:t xml:space="preserve">le  informazioni, la funzione del titolo e delle immagini;                                                                                                </w:t>
      </w:r>
      <w:r w:rsidR="00701704">
        <w:t xml:space="preserve">- </w:t>
      </w:r>
      <w:r>
        <w:t>il significato delle parole</w:t>
      </w:r>
    </w:p>
    <w:p w14:paraId="66447652" w14:textId="77777777" w:rsidR="008F431E" w:rsidRPr="0042102D" w:rsidRDefault="008F431E" w:rsidP="008F431E">
      <w:pPr>
        <w:rPr>
          <w:sz w:val="28"/>
          <w:szCs w:val="28"/>
        </w:rPr>
      </w:pPr>
      <w:r w:rsidRPr="0042102D">
        <w:rPr>
          <w:sz w:val="28"/>
          <w:szCs w:val="28"/>
        </w:rPr>
        <w:t>Scrittura</w:t>
      </w:r>
    </w:p>
    <w:p w14:paraId="6B7C0C1E" w14:textId="69C53DC3" w:rsidR="008F431E" w:rsidRDefault="008F431E" w:rsidP="008F431E">
      <w:r>
        <w:t>Dopo aver letto brani del libro di Lettura o del Piccolo Principe, si suggerirà:                                                                      - di produrre dei testi autobiografici o di racconti reali o fantastici, con descrizioni di personaggi/animali, di ambienti, di emozioni stati d’animo, esprimendo opinioni;                                                                                         - di riassumere autonomamente o con l’aiuto di mappe;                                                                                             - di scrivere</w:t>
      </w:r>
      <w:r w:rsidR="00701704">
        <w:t>,</w:t>
      </w:r>
      <w:r>
        <w:t xml:space="preserve"> rispettando le convenzioni ortografiche e usando correttamente i segni di interpunzione, i connettivi, le convenzioni comunicative;                                                                                                                          - di utilizzare un lessico appropriato al tipo di testo.</w:t>
      </w:r>
    </w:p>
    <w:p w14:paraId="10E9BD0F" w14:textId="77777777" w:rsidR="008F431E" w:rsidRPr="00052A84" w:rsidRDefault="008F431E" w:rsidP="008F43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52A84">
        <w:rPr>
          <w:sz w:val="24"/>
          <w:szCs w:val="24"/>
        </w:rPr>
        <w:t>ELEMENTI DI GRAMMATICA E RIFLESSIONE SULLA LINGUA</w:t>
      </w:r>
    </w:p>
    <w:p w14:paraId="23DA0D53" w14:textId="5F7D2CB3" w:rsidR="00701704" w:rsidRDefault="008F431E" w:rsidP="00701704">
      <w:pPr>
        <w:autoSpaceDE w:val="0"/>
        <w:autoSpaceDN w:val="0"/>
        <w:adjustRightInd w:val="0"/>
        <w:spacing w:after="0" w:line="240" w:lineRule="auto"/>
      </w:pPr>
      <w:r>
        <w:t xml:space="preserve">Saranno proposti esercizi per riconoscere e analizzare in una frase:                                                                       -  - gli articoli, i nomi, gli aggettivi,                                                                                                                                       - - i verbi al modo indicativo, imperativo,                                                                                                                             - gli avverbi, le congiunzioni e le preposizioni </w:t>
      </w:r>
    </w:p>
    <w:p w14:paraId="6028CA22" w14:textId="3934174D" w:rsidR="00701704" w:rsidRDefault="00701704" w:rsidP="00701704">
      <w:pPr>
        <w:autoSpaceDE w:val="0"/>
        <w:autoSpaceDN w:val="0"/>
        <w:adjustRightInd w:val="0"/>
        <w:spacing w:after="0" w:line="240" w:lineRule="auto"/>
      </w:pPr>
      <w:r>
        <w:t>-Soggetto e predicato</w:t>
      </w:r>
    </w:p>
    <w:p w14:paraId="5E5C05BA" w14:textId="77777777" w:rsidR="008F431E" w:rsidRDefault="008F431E" w:rsidP="008F431E"/>
    <w:p w14:paraId="0B54AA1C" w14:textId="77777777" w:rsidR="008F431E" w:rsidRPr="00145616" w:rsidRDefault="008F431E" w:rsidP="008F431E">
      <w:pPr>
        <w:autoSpaceDE w:val="0"/>
        <w:autoSpaceDN w:val="0"/>
        <w:adjustRightInd w:val="0"/>
        <w:spacing w:after="0" w:line="240" w:lineRule="auto"/>
        <w:outlineLvl w:val="0"/>
        <w:rPr>
          <w:rFonts w:ascii="Calibri,Bold" w:eastAsia="Times New Roman" w:hAnsi="Calibri,Bold" w:cs="Calibri,Bold"/>
          <w:b/>
          <w:bCs/>
          <w:sz w:val="26"/>
          <w:szCs w:val="26"/>
          <w:lang w:eastAsia="it-IT"/>
        </w:rPr>
      </w:pPr>
      <w:r w:rsidRPr="00145616">
        <w:rPr>
          <w:rFonts w:ascii="Calibri,Bold" w:eastAsia="Times New Roman" w:hAnsi="Calibri,Bold" w:cs="Calibri,Bold"/>
          <w:b/>
          <w:bCs/>
          <w:sz w:val="26"/>
          <w:szCs w:val="26"/>
          <w:lang w:eastAsia="it-IT"/>
        </w:rPr>
        <w:t>STORIA</w:t>
      </w:r>
    </w:p>
    <w:p w14:paraId="4A0EB01D" w14:textId="77777777" w:rsidR="008F431E" w:rsidRDefault="008F431E" w:rsidP="008F431E">
      <w:pPr>
        <w:autoSpaceDE w:val="0"/>
        <w:autoSpaceDN w:val="0"/>
        <w:adjustRightInd w:val="0"/>
        <w:spacing w:after="0" w:line="240" w:lineRule="auto"/>
        <w:outlineLvl w:val="0"/>
        <w:rPr>
          <w:rFonts w:ascii="Calibri,Bold" w:eastAsia="Times New Roman" w:hAnsi="Calibri,Bold" w:cs="Calibri,Bold"/>
          <w:b/>
          <w:bCs/>
          <w:sz w:val="24"/>
          <w:szCs w:val="24"/>
          <w:lang w:eastAsia="it-IT"/>
        </w:rPr>
      </w:pPr>
    </w:p>
    <w:p w14:paraId="30872E5D" w14:textId="77777777" w:rsidR="008F431E" w:rsidRDefault="008F431E" w:rsidP="008F431E">
      <w:pPr>
        <w:autoSpaceDE w:val="0"/>
        <w:autoSpaceDN w:val="0"/>
        <w:adjustRightInd w:val="0"/>
        <w:spacing w:after="0" w:line="240" w:lineRule="auto"/>
        <w:outlineLvl w:val="0"/>
        <w:rPr>
          <w:rFonts w:ascii="Calibri,Bold" w:eastAsia="Times New Roman" w:hAnsi="Calibri,Bold" w:cs="Calibri,Bold"/>
          <w:lang w:eastAsia="it-IT"/>
        </w:rPr>
      </w:pPr>
      <w:r w:rsidRPr="00330F11">
        <w:rPr>
          <w:rFonts w:ascii="Calibri,Bold" w:eastAsia="Times New Roman" w:hAnsi="Calibri,Bold" w:cs="Calibri,Bold"/>
          <w:lang w:eastAsia="it-IT"/>
        </w:rPr>
        <w:t>ORGANIZZAZIONE DELLE INFORMAZIONI</w:t>
      </w:r>
    </w:p>
    <w:p w14:paraId="4D0A79DB" w14:textId="77777777" w:rsidR="008F431E" w:rsidRDefault="008F431E" w:rsidP="008F431E">
      <w:pPr>
        <w:autoSpaceDE w:val="0"/>
        <w:autoSpaceDN w:val="0"/>
        <w:adjustRightInd w:val="0"/>
        <w:spacing w:after="0" w:line="240" w:lineRule="auto"/>
        <w:outlineLvl w:val="0"/>
        <w:rPr>
          <w:rFonts w:ascii="Calibri,Bold" w:eastAsia="Times New Roman" w:hAnsi="Calibri,Bold" w:cs="Calibri,Bold"/>
          <w:lang w:eastAsia="it-IT"/>
        </w:rPr>
      </w:pPr>
    </w:p>
    <w:p w14:paraId="25F198C2" w14:textId="281EFBC9" w:rsidR="008F431E" w:rsidRDefault="008F431E" w:rsidP="008F431E">
      <w:pPr>
        <w:autoSpaceDE w:val="0"/>
        <w:autoSpaceDN w:val="0"/>
        <w:adjustRightInd w:val="0"/>
        <w:spacing w:after="0" w:line="240" w:lineRule="auto"/>
        <w:outlineLvl w:val="0"/>
        <w:rPr>
          <w:rFonts w:ascii="Calibri,Bold" w:eastAsia="Times New Roman" w:hAnsi="Calibri,Bold" w:cs="Calibri,Bold"/>
          <w:lang w:eastAsia="it-IT"/>
        </w:rPr>
      </w:pPr>
      <w:r>
        <w:rPr>
          <w:rFonts w:ascii="Calibri,Bold" w:eastAsia="Times New Roman" w:hAnsi="Calibri,Bold" w:cs="Calibri,Bold"/>
          <w:lang w:eastAsia="it-IT"/>
        </w:rPr>
        <w:t xml:space="preserve">Si procederà :                                                                                                                                                                             - a terminare lo studio della civiltà cinese;                                                                                                                             - a verificare le conoscenze attraverso il completamento di una mappa di sintesi, </w:t>
      </w:r>
      <w:r w:rsidR="00701704">
        <w:rPr>
          <w:rFonts w:ascii="Calibri,Bold" w:eastAsia="Times New Roman" w:hAnsi="Calibri,Bold" w:cs="Calibri,Bold"/>
          <w:lang w:eastAsia="it-IT"/>
        </w:rPr>
        <w:t>la collocazione sul</w:t>
      </w:r>
      <w:r>
        <w:rPr>
          <w:rFonts w:ascii="Calibri,Bold" w:eastAsia="Times New Roman" w:hAnsi="Calibri,Bold" w:cs="Calibri,Bold"/>
          <w:lang w:eastAsia="it-IT"/>
        </w:rPr>
        <w:t xml:space="preserve">la linea                                del tempo </w:t>
      </w:r>
      <w:r w:rsidR="00701704">
        <w:rPr>
          <w:rFonts w:ascii="Calibri,Bold" w:eastAsia="Times New Roman" w:hAnsi="Calibri,Bold" w:cs="Calibri,Bold"/>
          <w:lang w:eastAsia="it-IT"/>
        </w:rPr>
        <w:t xml:space="preserve">di fatti </w:t>
      </w:r>
      <w:r>
        <w:rPr>
          <w:rFonts w:ascii="Calibri,Bold" w:eastAsia="Times New Roman" w:hAnsi="Calibri,Bold" w:cs="Calibri,Bold"/>
          <w:lang w:eastAsia="it-IT"/>
        </w:rPr>
        <w:t xml:space="preserve">e il riconoscimento di alcune fonti scritte e materiali.                                                                                                                                                                          </w:t>
      </w:r>
    </w:p>
    <w:p w14:paraId="407E07EB" w14:textId="7D6769AC" w:rsidR="008F431E" w:rsidRPr="00330F11" w:rsidRDefault="008F431E" w:rsidP="008F431E">
      <w:pPr>
        <w:autoSpaceDE w:val="0"/>
        <w:autoSpaceDN w:val="0"/>
        <w:adjustRightInd w:val="0"/>
        <w:spacing w:after="0" w:line="240" w:lineRule="auto"/>
        <w:outlineLvl w:val="0"/>
        <w:rPr>
          <w:rFonts w:ascii="Calibri,Bold" w:eastAsia="Times New Roman" w:hAnsi="Calibri,Bold" w:cs="Calibri,Bold"/>
          <w:lang w:eastAsia="it-IT"/>
        </w:rPr>
      </w:pPr>
      <w:r>
        <w:rPr>
          <w:rFonts w:ascii="Calibri,Bold" w:eastAsia="Times New Roman" w:hAnsi="Calibri,Bold" w:cs="Calibri,Bold"/>
          <w:lang w:eastAsia="it-IT"/>
        </w:rPr>
        <w:t xml:space="preserve"> – Si presenterà (con una lezione in video o in power point) la civiltà dell’Indo, nei suoi aspetti organizzativi e culturali                                                                                                                                                                               - Si verificheranno le conoscenze attraverso il completamento di mappe, riconoscimento di fonti scritte e materiali. </w:t>
      </w:r>
    </w:p>
    <w:p w14:paraId="3E029A1D" w14:textId="77777777" w:rsidR="008F431E" w:rsidRPr="00330F11" w:rsidRDefault="008F431E" w:rsidP="008F431E">
      <w:pPr>
        <w:autoSpaceDE w:val="0"/>
        <w:autoSpaceDN w:val="0"/>
        <w:adjustRightInd w:val="0"/>
        <w:spacing w:after="0" w:line="240" w:lineRule="auto"/>
        <w:outlineLvl w:val="0"/>
        <w:rPr>
          <w:rFonts w:ascii="Calibri,Bold" w:eastAsia="Times New Roman" w:hAnsi="Calibri,Bold" w:cs="Calibri,Bold"/>
          <w:sz w:val="16"/>
          <w:szCs w:val="16"/>
          <w:lang w:eastAsia="it-IT"/>
        </w:rPr>
      </w:pPr>
    </w:p>
    <w:p w14:paraId="04DF18EA" w14:textId="77777777" w:rsidR="008F431E" w:rsidRDefault="008F431E" w:rsidP="008F431E">
      <w:pPr>
        <w:autoSpaceDE w:val="0"/>
        <w:autoSpaceDN w:val="0"/>
        <w:adjustRightInd w:val="0"/>
        <w:spacing w:after="0" w:line="240" w:lineRule="auto"/>
        <w:outlineLvl w:val="0"/>
        <w:rPr>
          <w:rFonts w:ascii="Calibri,Bold" w:eastAsia="Times New Roman" w:hAnsi="Calibri,Bold" w:cs="Calibri,Bold"/>
          <w:b/>
          <w:bCs/>
          <w:sz w:val="16"/>
          <w:szCs w:val="16"/>
          <w:lang w:eastAsia="it-IT"/>
        </w:rPr>
      </w:pPr>
    </w:p>
    <w:p w14:paraId="7DCB7C55" w14:textId="77777777" w:rsidR="008F431E" w:rsidRDefault="008F431E" w:rsidP="008F431E">
      <w:pPr>
        <w:autoSpaceDE w:val="0"/>
        <w:autoSpaceDN w:val="0"/>
        <w:adjustRightInd w:val="0"/>
        <w:spacing w:after="0" w:line="240" w:lineRule="auto"/>
        <w:outlineLvl w:val="0"/>
        <w:rPr>
          <w:rFonts w:ascii="Calibri,Bold" w:eastAsia="Times New Roman" w:hAnsi="Calibri,Bold" w:cs="Calibri,Bold"/>
          <w:b/>
          <w:bCs/>
          <w:sz w:val="16"/>
          <w:szCs w:val="16"/>
          <w:lang w:eastAsia="it-IT"/>
        </w:rPr>
      </w:pPr>
    </w:p>
    <w:p w14:paraId="026DB2FB" w14:textId="77777777" w:rsidR="008F431E" w:rsidRPr="008F431E" w:rsidRDefault="008F431E" w:rsidP="008F431E">
      <w:pPr>
        <w:rPr>
          <w:b/>
          <w:bCs/>
          <w:sz w:val="28"/>
          <w:szCs w:val="28"/>
        </w:rPr>
      </w:pPr>
      <w:r w:rsidRPr="008F431E">
        <w:rPr>
          <w:b/>
          <w:bCs/>
          <w:sz w:val="28"/>
          <w:szCs w:val="28"/>
        </w:rPr>
        <w:t>GEOGRAFIA</w:t>
      </w:r>
    </w:p>
    <w:p w14:paraId="45780274" w14:textId="77777777" w:rsidR="008F431E" w:rsidRDefault="008F431E" w:rsidP="008F431E">
      <w:r>
        <w:t>PAESAGGIO</w:t>
      </w:r>
    </w:p>
    <w:p w14:paraId="0DC138D8" w14:textId="77777777" w:rsidR="00701704" w:rsidRDefault="008F431E" w:rsidP="008F431E">
      <w:pPr>
        <w:pStyle w:val="Paragrafoelenco"/>
        <w:numPr>
          <w:ilvl w:val="0"/>
          <w:numId w:val="1"/>
        </w:numPr>
      </w:pPr>
      <w:r>
        <w:t>- Si presenterà la collina, già spiegata negli ultimi giorni di scuola, attraverso la visione di un video che riassume tutte le caratteristiche fisiche e di organizzazione territoriale</w:t>
      </w:r>
      <w:r w:rsidR="00701704">
        <w:t xml:space="preserve"> da parte dell’uomo</w:t>
      </w:r>
      <w:r>
        <w:t xml:space="preserve"> di questo paesaggio.       </w:t>
      </w:r>
    </w:p>
    <w:p w14:paraId="2802E99F" w14:textId="10AE389E" w:rsidR="008F431E" w:rsidRDefault="008F431E" w:rsidP="00701704">
      <w:pPr>
        <w:pStyle w:val="Paragrafoelenco"/>
        <w:numPr>
          <w:ilvl w:val="0"/>
          <w:numId w:val="1"/>
        </w:numPr>
      </w:pPr>
      <w:r>
        <w:t xml:space="preserve"> - Si verificheranno le conoscenze attraverso una mappa da completare, una cartina tematica dove individuare le principali colline italiane e la definizione di parole tipiche del linguaggio geografico.   – Si presenterà la pianura, nei suoi aspetti fisici e antropici, attraverso un video-spiegazione              </w:t>
      </w:r>
      <w:r w:rsidR="00701704">
        <w:t>-</w:t>
      </w:r>
      <w:r>
        <w:t xml:space="preserve"> Si individueranno le principali pianure italiane.                                                                                           – </w:t>
      </w:r>
      <w:r w:rsidR="00701704">
        <w:t xml:space="preserve">- </w:t>
      </w:r>
      <w:r>
        <w:t>Si verificheranno le conoscenze</w:t>
      </w:r>
      <w:r w:rsidR="00701704">
        <w:t xml:space="preserve"> con cartine, mappe e domande.</w:t>
      </w:r>
    </w:p>
    <w:p w14:paraId="12C93C33" w14:textId="77777777" w:rsidR="008F431E" w:rsidRDefault="008F431E" w:rsidP="008F431E"/>
    <w:p w14:paraId="4D173649" w14:textId="77777777" w:rsidR="008F431E" w:rsidRPr="00325CF8" w:rsidRDefault="008F431E" w:rsidP="008F431E">
      <w:pPr>
        <w:rPr>
          <w:b/>
          <w:bCs/>
          <w:sz w:val="28"/>
          <w:szCs w:val="28"/>
        </w:rPr>
      </w:pPr>
      <w:r w:rsidRPr="00325CF8">
        <w:rPr>
          <w:b/>
          <w:bCs/>
          <w:sz w:val="28"/>
          <w:szCs w:val="28"/>
        </w:rPr>
        <w:t>MATEMATICA</w:t>
      </w:r>
    </w:p>
    <w:p w14:paraId="0E8A6C7C" w14:textId="4414A152" w:rsidR="008F431E" w:rsidRDefault="008F431E" w:rsidP="008F431E">
      <w:r>
        <w:t xml:space="preserve">Rafforzamento delle conoscenze acquisite:                                                                                                                                  -  soluzione di problemi con una o due operazioni, con la frazione di un numero;                                                   - esecuzione delle quattro operazioni (divisioni anche a due cifre al divisore) con i numeri decimali;                 - le frazioni e trovare la frazione di un numero;                                                                                                             - le misure di lunghezza, capacità e di massa, con equivalenze, le misure di valore;                                                                              - peso netto, peso lordo e tara;                                                                                                                                          - la classificazione dei triangoli; </w:t>
      </w:r>
      <w:r w:rsidR="00701704">
        <w:t xml:space="preserve">                                                                                                                                        </w:t>
      </w:r>
      <w:r>
        <w:t>- la simmetria</w:t>
      </w:r>
    </w:p>
    <w:p w14:paraId="6F707BFA" w14:textId="77777777" w:rsidR="008F431E" w:rsidRDefault="008F431E" w:rsidP="008F431E"/>
    <w:p w14:paraId="49512918" w14:textId="77777777" w:rsidR="008F431E" w:rsidRPr="008F431E" w:rsidRDefault="008F431E" w:rsidP="008F431E">
      <w:pPr>
        <w:rPr>
          <w:b/>
          <w:bCs/>
          <w:sz w:val="28"/>
          <w:szCs w:val="28"/>
        </w:rPr>
      </w:pPr>
      <w:r w:rsidRPr="008F431E">
        <w:rPr>
          <w:b/>
          <w:bCs/>
          <w:sz w:val="28"/>
          <w:szCs w:val="28"/>
        </w:rPr>
        <w:t>SCIENZE</w:t>
      </w:r>
    </w:p>
    <w:p w14:paraId="49A2608D" w14:textId="77777777" w:rsidR="008F431E" w:rsidRDefault="008F431E" w:rsidP="008F431E">
      <w:r>
        <w:t>IL REGNO ANIMALE</w:t>
      </w:r>
    </w:p>
    <w:p w14:paraId="755ECB19" w14:textId="36ADD251" w:rsidR="008F431E" w:rsidRDefault="008F431E" w:rsidP="008F431E">
      <w:r>
        <w:t xml:space="preserve">Saranno </w:t>
      </w:r>
      <w:proofErr w:type="gramStart"/>
      <w:r>
        <w:t>presentat</w:t>
      </w:r>
      <w:r w:rsidR="00701704">
        <w:t xml:space="preserve">i  </w:t>
      </w:r>
      <w:r>
        <w:t>:</w:t>
      </w:r>
      <w:proofErr w:type="gramEnd"/>
      <w:r>
        <w:t xml:space="preserve">                                                                                                                                                             - gli invertebrati e i vertebrati,</w:t>
      </w:r>
      <w:r w:rsidRPr="00883593">
        <w:rPr>
          <w:b/>
          <w:bCs/>
          <w:sz w:val="28"/>
          <w:szCs w:val="28"/>
        </w:rPr>
        <w:t xml:space="preserve"> </w:t>
      </w:r>
      <w:r>
        <w:t>con video;                                                                                                                       -verrà approfondito lo studio di un animale appartenente al gruppo degli invertebrati e uno appartenente al gruppo dei vertebrati.</w:t>
      </w:r>
    </w:p>
    <w:p w14:paraId="50A28208" w14:textId="77777777" w:rsidR="008F431E" w:rsidRPr="008F431E" w:rsidRDefault="008F431E" w:rsidP="008F431E">
      <w:pPr>
        <w:rPr>
          <w:b/>
          <w:bCs/>
          <w:sz w:val="28"/>
          <w:szCs w:val="28"/>
        </w:rPr>
      </w:pPr>
      <w:r w:rsidRPr="008F431E">
        <w:rPr>
          <w:b/>
          <w:bCs/>
          <w:sz w:val="28"/>
          <w:szCs w:val="28"/>
        </w:rPr>
        <w:lastRenderedPageBreak/>
        <w:t>ARTE E IMMAGINE</w:t>
      </w:r>
    </w:p>
    <w:p w14:paraId="3C4AC31F" w14:textId="77777777" w:rsidR="00701704" w:rsidRDefault="008F431E" w:rsidP="008F431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1199">
        <w:rPr>
          <w:sz w:val="24"/>
          <w:szCs w:val="24"/>
        </w:rPr>
        <w:t>Verranno invitati i bambini ad illustrare testi, verifiche</w:t>
      </w:r>
      <w:r w:rsidR="00701704">
        <w:rPr>
          <w:sz w:val="24"/>
          <w:szCs w:val="24"/>
        </w:rPr>
        <w:t>,</w:t>
      </w:r>
      <w:r w:rsidRPr="009E1199">
        <w:rPr>
          <w:sz w:val="24"/>
          <w:szCs w:val="24"/>
        </w:rPr>
        <w:t xml:space="preserve"> per esprimere vissuti o descrivere persone, animali, spazi. </w:t>
      </w:r>
    </w:p>
    <w:p w14:paraId="056341CE" w14:textId="75C1BBAF" w:rsidR="008F431E" w:rsidRDefault="00701704" w:rsidP="008F431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– verranno prodotti video tutorial per imparare tecniche artistiche</w:t>
      </w:r>
      <w:r w:rsidR="008F431E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- </w:t>
      </w:r>
      <w:bookmarkStart w:id="1" w:name="_GoBack"/>
      <w:bookmarkEnd w:id="1"/>
      <w:r w:rsidR="008F431E" w:rsidRPr="009E1199">
        <w:rPr>
          <w:sz w:val="24"/>
          <w:szCs w:val="24"/>
        </w:rPr>
        <w:t>Verranno presentate delle opere del nostro patrimonio artistico, in video</w:t>
      </w:r>
      <w:r>
        <w:rPr>
          <w:sz w:val="24"/>
          <w:szCs w:val="24"/>
        </w:rPr>
        <w:t>.</w:t>
      </w:r>
    </w:p>
    <w:p w14:paraId="4BE02798" w14:textId="77777777" w:rsidR="008F431E" w:rsidRDefault="008F431E" w:rsidP="008F431E">
      <w:pPr>
        <w:rPr>
          <w:b/>
          <w:bCs/>
          <w:sz w:val="24"/>
          <w:szCs w:val="24"/>
        </w:rPr>
      </w:pPr>
      <w:r w:rsidRPr="00037616">
        <w:rPr>
          <w:b/>
          <w:bCs/>
          <w:sz w:val="32"/>
          <w:szCs w:val="32"/>
        </w:rPr>
        <w:t>RELIGIONE</w:t>
      </w:r>
    </w:p>
    <w:p w14:paraId="715BCF0D" w14:textId="77777777" w:rsidR="00B13A19" w:rsidRPr="00415062" w:rsidRDefault="008F431E">
      <w:pPr>
        <w:rPr>
          <w:sz w:val="24"/>
          <w:szCs w:val="24"/>
        </w:rPr>
      </w:pPr>
      <w:r>
        <w:rPr>
          <w:sz w:val="24"/>
          <w:szCs w:val="24"/>
        </w:rPr>
        <w:t xml:space="preserve">Si continuerà la lettura del Vangelo, per audio, accompagnandola con spiegazioni, immagini anche in video. </w:t>
      </w:r>
    </w:p>
    <w:sectPr w:rsidR="00B13A19" w:rsidRPr="00415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9A0"/>
    <w:multiLevelType w:val="hybridMultilevel"/>
    <w:tmpl w:val="F59E6E5A"/>
    <w:lvl w:ilvl="0" w:tplc="64F45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A1F65"/>
    <w:multiLevelType w:val="hybridMultilevel"/>
    <w:tmpl w:val="A64C4C60"/>
    <w:lvl w:ilvl="0" w:tplc="B008B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F2C1D"/>
    <w:multiLevelType w:val="hybridMultilevel"/>
    <w:tmpl w:val="0F3CF7E6"/>
    <w:lvl w:ilvl="0" w:tplc="C2C80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1E"/>
    <w:rsid w:val="00170FEA"/>
    <w:rsid w:val="00415062"/>
    <w:rsid w:val="00701704"/>
    <w:rsid w:val="008F431E"/>
    <w:rsid w:val="00AD647A"/>
    <w:rsid w:val="00B1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636D"/>
  <w15:chartTrackingRefBased/>
  <w15:docId w15:val="{3F55D37F-EBE9-4284-A74A-A39475E0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4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Fallani</dc:creator>
  <cp:keywords/>
  <dc:description/>
  <cp:lastModifiedBy>sergio barelli</cp:lastModifiedBy>
  <cp:revision>1</cp:revision>
  <dcterms:created xsi:type="dcterms:W3CDTF">2020-03-23T08:46:00Z</dcterms:created>
  <dcterms:modified xsi:type="dcterms:W3CDTF">2020-03-23T08:46:00Z</dcterms:modified>
</cp:coreProperties>
</file>